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8E63" w14:textId="6B88CC27" w:rsidR="00F14D89" w:rsidRDefault="3D29BFE3" w:rsidP="4666BB8A">
      <w:pPr>
        <w:pStyle w:val="Heading1"/>
        <w:rPr>
          <w:b/>
          <w:bCs/>
          <w:sz w:val="32"/>
          <w:szCs w:val="32"/>
        </w:rPr>
      </w:pPr>
      <w:r w:rsidRPr="4666BB8A">
        <w:rPr>
          <w:b/>
          <w:bCs/>
          <w:sz w:val="32"/>
          <w:szCs w:val="32"/>
        </w:rPr>
        <w:t>Preguntas Frecuentes sobre la Encuesta de Voz Estudiantil sobre Teléfonos Celulares y el Aprendizaje</w:t>
      </w:r>
    </w:p>
    <w:p w14:paraId="4D0B58A1" w14:textId="487B4E01" w:rsidR="4666BB8A" w:rsidRDefault="4666BB8A" w:rsidP="4666BB8A"/>
    <w:p w14:paraId="4AD26CEA" w14:textId="0EF32B8D" w:rsidR="3D29BFE3" w:rsidRDefault="3D29BFE3" w:rsidP="5A9572F5">
      <w:pPr>
        <w:spacing w:after="0"/>
        <w:rPr>
          <w:rFonts w:ascii="Calibri" w:eastAsia="Calibri" w:hAnsi="Calibri" w:cs="Calibri"/>
          <w:b/>
          <w:bCs/>
        </w:rPr>
      </w:pPr>
      <w:r w:rsidRPr="5A9572F5">
        <w:rPr>
          <w:rFonts w:ascii="Calibri" w:eastAsia="Calibri" w:hAnsi="Calibri" w:cs="Calibri"/>
          <w:b/>
          <w:bCs/>
        </w:rPr>
        <w:t>Descripción General</w:t>
      </w:r>
    </w:p>
    <w:p w14:paraId="2113B805" w14:textId="66256665" w:rsidR="4732ACC5" w:rsidRDefault="4732ACC5" w:rsidP="5CCC8D87">
      <w:pPr>
        <w:spacing w:after="0" w:line="240" w:lineRule="auto"/>
        <w:rPr>
          <w:rFonts w:ascii="Calibri" w:eastAsia="Calibri" w:hAnsi="Calibri" w:cs="Calibri"/>
          <w:lang w:val="es-ES"/>
        </w:rPr>
      </w:pPr>
      <w:r w:rsidRPr="5CCC8D87">
        <w:rPr>
          <w:rFonts w:ascii="Calibri" w:eastAsia="Calibri" w:hAnsi="Calibri" w:cs="Calibri"/>
          <w:lang w:val="es-ES"/>
        </w:rPr>
        <w:t xml:space="preserve">El Departamento de Educación de Oregón (ODE) desea conocer la opinión de los estudiantes de </w:t>
      </w:r>
      <w:r w:rsidR="63934A83" w:rsidRPr="5CCC8D87">
        <w:rPr>
          <w:rFonts w:ascii="Calibri" w:eastAsia="Calibri" w:hAnsi="Calibri" w:cs="Calibri"/>
          <w:lang w:val="es-ES"/>
        </w:rPr>
        <w:t>6.º</w:t>
      </w:r>
      <w:r w:rsidR="4C0570A6" w:rsidRPr="5CCC8D87">
        <w:rPr>
          <w:rFonts w:ascii="Calibri" w:eastAsia="Calibri" w:hAnsi="Calibri" w:cs="Calibri"/>
          <w:lang w:val="es-ES"/>
        </w:rPr>
        <w:t xml:space="preserve"> a </w:t>
      </w:r>
      <w:r w:rsidRPr="5CCC8D87">
        <w:rPr>
          <w:rFonts w:ascii="Calibri" w:eastAsia="Calibri" w:hAnsi="Calibri" w:cs="Calibri"/>
          <w:lang w:val="es-ES"/>
        </w:rPr>
        <w:t>12</w:t>
      </w:r>
      <w:r w:rsidR="1BD998DD" w:rsidRPr="5CCC8D87">
        <w:rPr>
          <w:rFonts w:ascii="Calibri" w:eastAsia="Calibri" w:hAnsi="Calibri" w:cs="Calibri"/>
          <w:lang w:val="es-ES"/>
        </w:rPr>
        <w:t xml:space="preserve">.º </w:t>
      </w:r>
      <w:r w:rsidRPr="5CCC8D87">
        <w:rPr>
          <w:rFonts w:ascii="Calibri" w:eastAsia="Calibri" w:hAnsi="Calibri" w:cs="Calibri"/>
          <w:lang w:val="es-ES"/>
        </w:rPr>
        <w:t>grado sobre la pol</w:t>
      </w:r>
      <w:r w:rsidR="73DB2F0D" w:rsidRPr="5CCC8D87">
        <w:rPr>
          <w:rFonts w:ascii="Calibri" w:eastAsia="Calibri" w:hAnsi="Calibri" w:cs="Calibri"/>
          <w:lang w:val="es-ES"/>
        </w:rPr>
        <w:t>izas</w:t>
      </w:r>
      <w:r w:rsidRPr="5CCC8D87">
        <w:rPr>
          <w:rFonts w:ascii="Calibri" w:eastAsia="Calibri" w:hAnsi="Calibri" w:cs="Calibri"/>
          <w:lang w:val="es-ES"/>
        </w:rPr>
        <w:t xml:space="preserve"> relacionada con los teléfonos celulares y dispositivos electrónicos personales. La </w:t>
      </w:r>
      <w:hyperlink r:id="rId7">
        <w:r w:rsidRPr="5CCC8D87">
          <w:rPr>
            <w:rStyle w:val="Hyperlink"/>
            <w:rFonts w:ascii="Calibri" w:eastAsia="Calibri" w:hAnsi="Calibri" w:cs="Calibri"/>
            <w:lang w:val="es-ES"/>
          </w:rPr>
          <w:t>Encuesta de Voz Estudia</w:t>
        </w:r>
        <w:r w:rsidR="7CFF67C0" w:rsidRPr="5CCC8D87">
          <w:rPr>
            <w:rStyle w:val="Hyperlink"/>
            <w:rFonts w:ascii="Calibri" w:eastAsia="Calibri" w:hAnsi="Calibri" w:cs="Calibri"/>
            <w:lang w:val="es-ES"/>
          </w:rPr>
          <w:t xml:space="preserve">tile sobre Teléfonos Celulares y el Aprendizaje </w:t>
        </w:r>
      </w:hyperlink>
      <w:r w:rsidR="3E920889" w:rsidRPr="5CCC8D87">
        <w:rPr>
          <w:rFonts w:ascii="Calibri" w:eastAsia="Calibri" w:hAnsi="Calibri" w:cs="Calibri"/>
          <w:lang w:val="es-ES"/>
        </w:rPr>
        <w:t xml:space="preserve">  (español) o </w:t>
      </w:r>
      <w:hyperlink r:id="rId8">
        <w:r w:rsidR="3E920889" w:rsidRPr="5CCC8D87">
          <w:rPr>
            <w:rStyle w:val="Hyperlink"/>
            <w:rFonts w:ascii="Calibri" w:eastAsia="Calibri" w:hAnsi="Calibri" w:cs="Calibri"/>
            <w:lang w:val="es-ES"/>
          </w:rPr>
          <w:t>Student Voice Survey on Cell Phones and Learning</w:t>
        </w:r>
      </w:hyperlink>
      <w:r w:rsidR="3E920889" w:rsidRPr="5CCC8D87">
        <w:rPr>
          <w:rFonts w:ascii="Calibri" w:eastAsia="Calibri" w:hAnsi="Calibri" w:cs="Calibri"/>
          <w:lang w:val="es-ES"/>
        </w:rPr>
        <w:t xml:space="preserve"> (ingles)</w:t>
      </w:r>
      <w:r w:rsidRPr="5CCC8D87">
        <w:rPr>
          <w:rFonts w:ascii="Calibri" w:eastAsia="Calibri" w:hAnsi="Calibri" w:cs="Calibri"/>
          <w:lang w:val="es-ES"/>
        </w:rPr>
        <w:t>, que es anónima, ofrece una oportunidad para que los estudiantes compartan su perspectiva sobre el impacto de no usar dispositivos, el apoyo que necesitan para desconectarse de la tecnología durante la clase y cómo implementar estos cambios de una manera que respete sus necesidades.</w:t>
      </w:r>
    </w:p>
    <w:p w14:paraId="410118EC" w14:textId="56AE06E2" w:rsidR="5A9572F5" w:rsidRDefault="5A9572F5" w:rsidP="5A9572F5">
      <w:pPr>
        <w:rPr>
          <w:rFonts w:ascii="Calibri" w:eastAsia="Calibri" w:hAnsi="Calibri" w:cs="Calibri"/>
          <w:lang w:val="es-ES"/>
        </w:rPr>
      </w:pPr>
    </w:p>
    <w:p w14:paraId="625ED8CC" w14:textId="16E8CCC0" w:rsidR="4732ACC5" w:rsidRDefault="4732ACC5" w:rsidP="5A9572F5">
      <w:pPr>
        <w:spacing w:after="0" w:line="300" w:lineRule="auto"/>
        <w:rPr>
          <w:rFonts w:ascii="Calibri" w:eastAsia="Calibri" w:hAnsi="Calibri" w:cs="Calibri"/>
          <w:b/>
          <w:bCs/>
          <w:lang w:val="es-ES"/>
        </w:rPr>
      </w:pPr>
      <w:r w:rsidRPr="5A9572F5">
        <w:rPr>
          <w:rFonts w:ascii="Calibri" w:eastAsia="Calibri" w:hAnsi="Calibri" w:cs="Calibri"/>
          <w:b/>
          <w:bCs/>
          <w:lang w:val="es-ES"/>
        </w:rPr>
        <w:t>Preguntas Frecuentes</w:t>
      </w:r>
    </w:p>
    <w:p w14:paraId="0281C654" w14:textId="4563C78F" w:rsidR="4732ACC5" w:rsidRDefault="4732ACC5" w:rsidP="5A9572F5">
      <w:pPr>
        <w:spacing w:after="0" w:line="240" w:lineRule="auto"/>
        <w:rPr>
          <w:rFonts w:ascii="Calibri" w:eastAsia="Calibri" w:hAnsi="Calibri" w:cs="Calibri"/>
          <w:b/>
          <w:bCs/>
          <w:lang w:val="es-ES"/>
        </w:rPr>
      </w:pPr>
      <w:r w:rsidRPr="5A9572F5">
        <w:rPr>
          <w:rFonts w:ascii="Calibri" w:eastAsia="Calibri" w:hAnsi="Calibri" w:cs="Calibri"/>
          <w:b/>
          <w:bCs/>
          <w:lang w:val="es-ES"/>
        </w:rPr>
        <w:t>P: ¿Por qué mi estudiante debe completar la Encuesta de Voz Estudiantil sobre Teléfonos Celulares y el Aprendizaje?</w:t>
      </w:r>
    </w:p>
    <w:p w14:paraId="782C1C50" w14:textId="0DE806BA" w:rsidR="4732ACC5" w:rsidRDefault="4732ACC5" w:rsidP="3EA66897">
      <w:pPr>
        <w:spacing w:after="0" w:line="240" w:lineRule="auto"/>
        <w:rPr>
          <w:rFonts w:ascii="Calibri" w:eastAsia="Calibri" w:hAnsi="Calibri" w:cs="Calibri"/>
          <w:lang w:val="es-ES"/>
        </w:rPr>
      </w:pPr>
      <w:r w:rsidRPr="3EA66897">
        <w:rPr>
          <w:rFonts w:ascii="Calibri" w:eastAsia="Calibri" w:hAnsi="Calibri" w:cs="Calibri"/>
          <w:lang w:val="es-ES"/>
        </w:rPr>
        <w:t>R:  Los estudiantes de todo el estado completa</w:t>
      </w:r>
      <w:r w:rsidR="31F5D7BB" w:rsidRPr="3EA66897">
        <w:rPr>
          <w:rFonts w:ascii="Calibri" w:eastAsia="Calibri" w:hAnsi="Calibri" w:cs="Calibri"/>
          <w:lang w:val="es-ES"/>
        </w:rPr>
        <w:t>ran</w:t>
      </w:r>
      <w:r w:rsidRPr="3EA66897">
        <w:rPr>
          <w:rFonts w:ascii="Calibri" w:eastAsia="Calibri" w:hAnsi="Calibri" w:cs="Calibri"/>
          <w:lang w:val="es-ES"/>
        </w:rPr>
        <w:t xml:space="preserve"> la misma encuesta, lo que significa </w:t>
      </w:r>
      <w:r w:rsidR="514CF732" w:rsidRPr="3EA66897">
        <w:rPr>
          <w:rFonts w:ascii="Calibri" w:eastAsia="Calibri" w:hAnsi="Calibri" w:cs="Calibri"/>
          <w:lang w:val="es-ES"/>
        </w:rPr>
        <w:t xml:space="preserve">es </w:t>
      </w:r>
      <w:r w:rsidRPr="3EA66897">
        <w:rPr>
          <w:rFonts w:ascii="Calibri" w:eastAsia="Calibri" w:hAnsi="Calibri" w:cs="Calibri"/>
          <w:lang w:val="es-ES"/>
        </w:rPr>
        <w:t>que ODE está escuchando a TODOS los estudiantes. La Encuesta de Voz Estudiantil sobre Teléfonos Celulares y el Aprendizaje ofrece una oportunidad para que los estudiantes compartan su perspectiva sobre el impacto de no usar dispositivos, el apoyo que necesitan para desconectarse de la tecnología durante la clase y cómo implementar estos cambios de una manera que respete las necesidades estudiantiles.</w:t>
      </w:r>
      <w:r w:rsidR="0F78529F" w:rsidRPr="3EA66897">
        <w:rPr>
          <w:rFonts w:ascii="Calibri" w:eastAsia="Calibri" w:hAnsi="Calibri" w:cs="Calibri"/>
          <w:lang w:val="es-ES"/>
        </w:rPr>
        <w:t xml:space="preserve"> </w:t>
      </w:r>
      <w:r w:rsidRPr="3EA66897">
        <w:rPr>
          <w:rFonts w:ascii="Calibri" w:eastAsia="Calibri" w:hAnsi="Calibri" w:cs="Calibri"/>
          <w:lang w:val="es-ES"/>
        </w:rPr>
        <w:t>Esta encuesta fue desarrollada en colaboración con el Consejo Asesor Juvenil de Oregón (YAC), y los resultados estatales anónimos ayudarán a garantizar que la implementación de este requisito estatal mejore para el próximo año escolar y más allá.</w:t>
      </w:r>
    </w:p>
    <w:p w14:paraId="1B9F3DC8" w14:textId="05F6A2C7" w:rsidR="5A9572F5" w:rsidRDefault="5A9572F5" w:rsidP="5A9572F5">
      <w:pPr>
        <w:spacing w:after="0" w:line="300" w:lineRule="auto"/>
        <w:rPr>
          <w:rFonts w:ascii="Calibri" w:eastAsia="Calibri" w:hAnsi="Calibri" w:cs="Calibri"/>
          <w:lang w:val="es-ES"/>
        </w:rPr>
      </w:pPr>
    </w:p>
    <w:p w14:paraId="738AF0FF" w14:textId="1E0C9482" w:rsidR="6A6590E6" w:rsidRDefault="6A6590E6" w:rsidP="5A9572F5">
      <w:pPr>
        <w:spacing w:after="0"/>
        <w:rPr>
          <w:rFonts w:ascii="Calibri" w:eastAsia="Calibri" w:hAnsi="Calibri" w:cs="Calibri"/>
          <w:b/>
          <w:bCs/>
          <w:lang w:val="es-ES"/>
        </w:rPr>
      </w:pPr>
      <w:r w:rsidRPr="5A9572F5">
        <w:rPr>
          <w:rFonts w:ascii="Calibri" w:eastAsia="Calibri" w:hAnsi="Calibri" w:cs="Calibri"/>
          <w:b/>
          <w:bCs/>
          <w:lang w:val="es-ES"/>
        </w:rPr>
        <w:t>P: ¿Serán anónimas las respuestas de mi estudiante?</w:t>
      </w:r>
    </w:p>
    <w:p w14:paraId="55D62695" w14:textId="14987245" w:rsidR="6A6590E6" w:rsidRDefault="6A6590E6" w:rsidP="5A9572F5">
      <w:pPr>
        <w:spacing w:after="0"/>
        <w:rPr>
          <w:rFonts w:ascii="Calibri" w:eastAsia="Calibri" w:hAnsi="Calibri" w:cs="Calibri"/>
          <w:lang w:val="es-ES"/>
        </w:rPr>
      </w:pPr>
      <w:r w:rsidRPr="5A9572F5">
        <w:rPr>
          <w:rFonts w:ascii="Calibri" w:eastAsia="Calibri" w:hAnsi="Calibri" w:cs="Calibri"/>
          <w:lang w:val="es-ES"/>
        </w:rPr>
        <w:t>R: Sí. La encuesta no solicita ninguna información que identifique al estudiante.</w:t>
      </w:r>
    </w:p>
    <w:p w14:paraId="17B2A423" w14:textId="7CCDEB35" w:rsidR="5A9572F5" w:rsidRDefault="5A9572F5" w:rsidP="5A9572F5">
      <w:pPr>
        <w:spacing w:after="0" w:line="300" w:lineRule="auto"/>
        <w:rPr>
          <w:rFonts w:ascii="Calibri" w:eastAsia="Calibri" w:hAnsi="Calibri" w:cs="Calibri"/>
          <w:lang w:val="es-ES"/>
        </w:rPr>
      </w:pPr>
    </w:p>
    <w:p w14:paraId="09A1A9D3" w14:textId="3C241015" w:rsidR="42EF8212" w:rsidRDefault="42EF8212" w:rsidP="5A9572F5">
      <w:pPr>
        <w:spacing w:after="0" w:line="240" w:lineRule="auto"/>
        <w:rPr>
          <w:rFonts w:ascii="Calibri" w:eastAsia="Calibri" w:hAnsi="Calibri" w:cs="Calibri"/>
          <w:b/>
          <w:bCs/>
          <w:lang w:val="es-ES"/>
        </w:rPr>
      </w:pPr>
      <w:r w:rsidRPr="5A9572F5">
        <w:rPr>
          <w:rFonts w:ascii="Calibri" w:eastAsia="Calibri" w:hAnsi="Calibri" w:cs="Calibri"/>
          <w:b/>
          <w:bCs/>
          <w:lang w:val="es-ES"/>
        </w:rPr>
        <w:t>P: ¿Quién puede completar la Encuesta de Voz Estudiantil sobre Teléfonos Celulares y el Aprendizaje?</w:t>
      </w:r>
    </w:p>
    <w:p w14:paraId="36BC6057" w14:textId="46CC1710" w:rsidR="42EF8212" w:rsidRDefault="42EF8212" w:rsidP="5A9572F5">
      <w:pPr>
        <w:spacing w:after="0" w:line="240" w:lineRule="auto"/>
        <w:rPr>
          <w:rFonts w:ascii="Calibri" w:eastAsia="Calibri" w:hAnsi="Calibri" w:cs="Calibri"/>
          <w:lang w:val="es-ES"/>
        </w:rPr>
      </w:pPr>
      <w:r w:rsidRPr="5A9572F5">
        <w:rPr>
          <w:rFonts w:ascii="Calibri" w:eastAsia="Calibri" w:hAnsi="Calibri" w:cs="Calibri"/>
          <w:lang w:val="es-ES"/>
        </w:rPr>
        <w:t>R: Los estudiantes de 6.° a 12.° grado que asisten a cualquier escuela o programa público de Oregón, incluidas las escuelas chárter, son elegibles para completar la encuesta.</w:t>
      </w:r>
    </w:p>
    <w:p w14:paraId="1FA606CA" w14:textId="5C29257A" w:rsidR="5A9572F5" w:rsidRDefault="5A9572F5" w:rsidP="5A9572F5">
      <w:pPr>
        <w:spacing w:after="0" w:line="240" w:lineRule="auto"/>
        <w:rPr>
          <w:rFonts w:ascii="Calibri" w:eastAsia="Calibri" w:hAnsi="Calibri" w:cs="Calibri"/>
          <w:lang w:val="es-ES"/>
        </w:rPr>
      </w:pPr>
    </w:p>
    <w:p w14:paraId="72795EC4" w14:textId="003BC59E" w:rsidR="05AF76E5" w:rsidRDefault="05AF76E5" w:rsidP="5A9572F5">
      <w:pPr>
        <w:spacing w:after="0" w:line="240" w:lineRule="auto"/>
        <w:rPr>
          <w:rFonts w:ascii="Calibri" w:eastAsia="Calibri" w:hAnsi="Calibri" w:cs="Calibri"/>
          <w:b/>
          <w:bCs/>
          <w:lang w:val="es-ES"/>
        </w:rPr>
      </w:pPr>
      <w:r w:rsidRPr="5A9572F5">
        <w:rPr>
          <w:rFonts w:ascii="Calibri" w:eastAsia="Calibri" w:hAnsi="Calibri" w:cs="Calibri"/>
          <w:b/>
          <w:bCs/>
          <w:lang w:val="es-ES"/>
        </w:rPr>
        <w:t>P: ¿Mi estudiante está obligado/a a completar la Encuesta de Voz Estudiantil sobre Teléfonos Celulares y el Aprendizaje?</w:t>
      </w:r>
    </w:p>
    <w:p w14:paraId="1A4A2FF0" w14:textId="700D3CFC" w:rsidR="05AF76E5" w:rsidRDefault="05AF76E5" w:rsidP="5A9572F5">
      <w:pPr>
        <w:spacing w:after="0" w:line="240" w:lineRule="auto"/>
      </w:pPr>
      <w:r w:rsidRPr="5A9572F5">
        <w:rPr>
          <w:rFonts w:ascii="Calibri" w:eastAsia="Calibri" w:hAnsi="Calibri" w:cs="Calibri"/>
          <w:lang w:val="es-ES"/>
        </w:rPr>
        <w:t>R: No. No están obligados a completarla. La participación es voluntaria. Los estudiantes pueden omitir cualquier pregunta que no deseen responder.</w:t>
      </w:r>
    </w:p>
    <w:p w14:paraId="1F58BA9A" w14:textId="20C35DF1" w:rsidR="5A9572F5" w:rsidRDefault="5A9572F5" w:rsidP="5A9572F5">
      <w:pPr>
        <w:spacing w:after="0" w:line="240" w:lineRule="auto"/>
        <w:rPr>
          <w:rFonts w:ascii="Calibri" w:eastAsia="Calibri" w:hAnsi="Calibri" w:cs="Calibri"/>
          <w:lang w:val="es-ES"/>
        </w:rPr>
      </w:pPr>
    </w:p>
    <w:p w14:paraId="0A3D2F2E" w14:textId="138A81A0" w:rsidR="05AF76E5" w:rsidRDefault="05AF76E5" w:rsidP="5A9572F5">
      <w:pPr>
        <w:spacing w:after="0" w:line="240" w:lineRule="auto"/>
        <w:rPr>
          <w:rFonts w:ascii="Calibri" w:eastAsia="Calibri" w:hAnsi="Calibri" w:cs="Calibri"/>
          <w:b/>
          <w:bCs/>
          <w:lang w:val="es-ES"/>
        </w:rPr>
      </w:pPr>
      <w:r w:rsidRPr="5A9572F5">
        <w:rPr>
          <w:rFonts w:ascii="Calibri" w:eastAsia="Calibri" w:hAnsi="Calibri" w:cs="Calibri"/>
          <w:b/>
          <w:bCs/>
          <w:lang w:val="es-ES"/>
        </w:rPr>
        <w:t>P: ¿Cómo completarán los estudiantes la Encuesta de Voz Estudiantil sobre Teléfonos Celulares y el Aprendizaje?</w:t>
      </w:r>
    </w:p>
    <w:p w14:paraId="087DFF1E" w14:textId="2953B73F" w:rsidR="05AF76E5" w:rsidRDefault="05AF76E5" w:rsidP="3EA66897">
      <w:pPr>
        <w:spacing w:after="0" w:line="240" w:lineRule="auto"/>
        <w:rPr>
          <w:rFonts w:ascii="Calibri" w:eastAsia="Calibri" w:hAnsi="Calibri" w:cs="Calibri"/>
          <w:lang w:val="es-ES"/>
        </w:rPr>
      </w:pPr>
      <w:r w:rsidRPr="3EA66897">
        <w:rPr>
          <w:rFonts w:ascii="Calibri" w:eastAsia="Calibri" w:hAnsi="Calibri" w:cs="Calibri"/>
          <w:lang w:val="es-ES"/>
        </w:rPr>
        <w:t xml:space="preserve">R: Si son elegibles para participar, los estudiantes </w:t>
      </w:r>
      <w:r w:rsidR="58DDC94F" w:rsidRPr="3EA66897">
        <w:rPr>
          <w:rFonts w:ascii="Calibri" w:eastAsia="Calibri" w:hAnsi="Calibri" w:cs="Calibri"/>
          <w:lang w:val="es-ES"/>
        </w:rPr>
        <w:t>tendrán la</w:t>
      </w:r>
      <w:r w:rsidRPr="3EA66897">
        <w:rPr>
          <w:rFonts w:ascii="Calibri" w:eastAsia="Calibri" w:hAnsi="Calibri" w:cs="Calibri"/>
          <w:lang w:val="es-ES"/>
        </w:rPr>
        <w:t xml:space="preserve"> oportunidad de completarla entre el 16 de marzo y el </w:t>
      </w:r>
      <w:r w:rsidR="00D97E25">
        <w:rPr>
          <w:rFonts w:ascii="Calibri" w:eastAsia="Calibri" w:hAnsi="Calibri" w:cs="Calibri"/>
          <w:lang w:val="es-ES"/>
        </w:rPr>
        <w:t>10</w:t>
      </w:r>
      <w:r w:rsidRPr="3EA66897">
        <w:rPr>
          <w:rFonts w:ascii="Calibri" w:eastAsia="Calibri" w:hAnsi="Calibri" w:cs="Calibri"/>
          <w:lang w:val="es-ES"/>
        </w:rPr>
        <w:t xml:space="preserve"> de abril, durante el horario escolar. Es una encuesta en línea que se realiza utilizando dispositivos proporcionados por la escuela.</w:t>
      </w:r>
    </w:p>
    <w:p w14:paraId="24F0B816" w14:textId="0AE96875" w:rsidR="5A9572F5" w:rsidRDefault="5A9572F5" w:rsidP="5A9572F5">
      <w:pPr>
        <w:spacing w:after="0" w:line="240" w:lineRule="auto"/>
        <w:rPr>
          <w:rFonts w:ascii="Calibri" w:eastAsia="Calibri" w:hAnsi="Calibri" w:cs="Calibri"/>
          <w:lang w:val="es-ES"/>
        </w:rPr>
      </w:pPr>
    </w:p>
    <w:p w14:paraId="707E03BC" w14:textId="4A68FF19" w:rsidR="6C86866C" w:rsidRDefault="6C86866C" w:rsidP="5A9572F5">
      <w:pPr>
        <w:spacing w:after="0" w:line="240" w:lineRule="auto"/>
        <w:rPr>
          <w:rFonts w:ascii="Calibri" w:eastAsia="Calibri" w:hAnsi="Calibri" w:cs="Calibri"/>
          <w:b/>
          <w:bCs/>
          <w:lang w:val="es-ES"/>
        </w:rPr>
      </w:pPr>
      <w:r w:rsidRPr="5A9572F5">
        <w:rPr>
          <w:rFonts w:ascii="Calibri" w:eastAsia="Calibri" w:hAnsi="Calibri" w:cs="Calibri"/>
          <w:b/>
          <w:bCs/>
          <w:lang w:val="es-ES"/>
        </w:rPr>
        <w:t>P: ¿Cuánto tiempo toma completar la Encuesta de Voz Estudiantil sobre Teléfonos Celulares y el Aprendizaje?</w:t>
      </w:r>
    </w:p>
    <w:p w14:paraId="6DF7E160" w14:textId="6EEF09F5" w:rsidR="6C86866C" w:rsidRDefault="6C86866C" w:rsidP="5A9572F5">
      <w:pPr>
        <w:spacing w:after="0" w:line="240" w:lineRule="auto"/>
      </w:pPr>
      <w:r w:rsidRPr="5A9572F5">
        <w:rPr>
          <w:rFonts w:ascii="Calibri" w:eastAsia="Calibri" w:hAnsi="Calibri" w:cs="Calibri"/>
          <w:lang w:val="es-ES"/>
        </w:rPr>
        <w:t xml:space="preserve">R: La Encuesta de Voz Estudiantil sobre Teléfonos Celulares y el Aprendizaje toma aproximadamente 15 minutos para </w:t>
      </w:r>
      <w:r w:rsidR="0994E896" w:rsidRPr="5A9572F5">
        <w:rPr>
          <w:rFonts w:ascii="Calibri" w:eastAsia="Calibri" w:hAnsi="Calibri" w:cs="Calibri"/>
          <w:lang w:val="es-ES"/>
        </w:rPr>
        <w:t>completarla.</w:t>
      </w:r>
    </w:p>
    <w:p w14:paraId="5D089C7E" w14:textId="6F8E11B5" w:rsidR="5A9572F5" w:rsidRDefault="5A9572F5" w:rsidP="5A9572F5">
      <w:pPr>
        <w:spacing w:after="0" w:line="240" w:lineRule="auto"/>
        <w:rPr>
          <w:rFonts w:ascii="Calibri" w:eastAsia="Calibri" w:hAnsi="Calibri" w:cs="Calibri"/>
          <w:lang w:val="es-ES"/>
        </w:rPr>
      </w:pPr>
    </w:p>
    <w:p w14:paraId="79C9FF36" w14:textId="2C084558" w:rsidR="653DC9A4" w:rsidRDefault="653DC9A4" w:rsidP="5A9572F5">
      <w:pPr>
        <w:spacing w:after="0" w:line="240" w:lineRule="auto"/>
        <w:rPr>
          <w:rFonts w:ascii="Calibri" w:eastAsia="Calibri" w:hAnsi="Calibri" w:cs="Calibri"/>
          <w:b/>
          <w:bCs/>
          <w:lang w:val="es-ES"/>
        </w:rPr>
      </w:pPr>
      <w:r w:rsidRPr="5A9572F5">
        <w:rPr>
          <w:rFonts w:ascii="Calibri" w:eastAsia="Calibri" w:hAnsi="Calibri" w:cs="Calibri"/>
          <w:b/>
          <w:bCs/>
          <w:lang w:val="es-ES"/>
        </w:rPr>
        <w:t>P: ¿Qué es el Departamento de Educación de Oregón (ODE)?</w:t>
      </w:r>
    </w:p>
    <w:p w14:paraId="1FFEB740" w14:textId="6E81AD0E" w:rsidR="653DC9A4" w:rsidRDefault="653DC9A4" w:rsidP="5A9572F5">
      <w:pPr>
        <w:spacing w:after="0" w:line="240" w:lineRule="auto"/>
        <w:rPr>
          <w:rFonts w:ascii="Calibri" w:eastAsia="Calibri" w:hAnsi="Calibri" w:cs="Calibri"/>
          <w:lang w:val="es-ES"/>
        </w:rPr>
      </w:pPr>
      <w:r w:rsidRPr="3EA66897">
        <w:rPr>
          <w:rFonts w:ascii="Calibri" w:eastAsia="Calibri" w:hAnsi="Calibri" w:cs="Calibri"/>
          <w:lang w:val="es-ES"/>
        </w:rPr>
        <w:t>R: El Departamento de Educación de Oregón es una agencia gubernamental estatal que brinda apoyo a todas las escuelas en Oregón.</w:t>
      </w:r>
      <w:r w:rsidR="20FD3381" w:rsidRPr="3EA66897">
        <w:rPr>
          <w:rFonts w:ascii="Calibri" w:eastAsia="Calibri" w:hAnsi="Calibri" w:cs="Calibri"/>
          <w:lang w:val="es-ES"/>
        </w:rPr>
        <w:t xml:space="preserve"> </w:t>
      </w:r>
      <w:r w:rsidRPr="3EA66897">
        <w:rPr>
          <w:rFonts w:ascii="Calibri" w:eastAsia="Calibri" w:hAnsi="Calibri" w:cs="Calibri"/>
          <w:lang w:val="es-ES"/>
        </w:rPr>
        <w:t>Para obtener más información, visite la página</w:t>
      </w:r>
      <w:r w:rsidR="2EF2240E" w:rsidRPr="3EA66897">
        <w:rPr>
          <w:rFonts w:ascii="Calibri" w:eastAsia="Calibri" w:hAnsi="Calibri" w:cs="Calibri"/>
          <w:lang w:val="es-ES"/>
        </w:rPr>
        <w:t xml:space="preserve"> web de ODE</w:t>
      </w:r>
      <w:r w:rsidR="0CBB403B" w:rsidRPr="3EA66897">
        <w:rPr>
          <w:rFonts w:ascii="Calibri" w:eastAsia="Calibri" w:hAnsi="Calibri" w:cs="Calibri"/>
          <w:lang w:val="es-ES"/>
        </w:rPr>
        <w:t>:</w:t>
      </w:r>
      <w:r w:rsidRPr="3EA66897">
        <w:rPr>
          <w:rFonts w:ascii="Calibri" w:eastAsia="Calibri" w:hAnsi="Calibri" w:cs="Calibri"/>
          <w:lang w:val="es-ES"/>
        </w:rPr>
        <w:t xml:space="preserve"> </w:t>
      </w:r>
      <w:hyperlink r:id="rId9">
        <w:r w:rsidRPr="3EA66897">
          <w:rPr>
            <w:rStyle w:val="Hyperlink"/>
            <w:rFonts w:ascii="Calibri" w:eastAsia="Calibri" w:hAnsi="Calibri" w:cs="Calibri"/>
            <w:lang w:val="es-ES"/>
          </w:rPr>
          <w:t>About Us</w:t>
        </w:r>
      </w:hyperlink>
      <w:r w:rsidRPr="3EA66897">
        <w:rPr>
          <w:rFonts w:ascii="Calibri" w:eastAsia="Calibri" w:hAnsi="Calibri" w:cs="Calibri"/>
          <w:lang w:val="es-ES"/>
        </w:rPr>
        <w:t xml:space="preserve"> (Acerca de Nosotros)</w:t>
      </w:r>
      <w:r w:rsidR="2E0D54E2" w:rsidRPr="3EA66897">
        <w:rPr>
          <w:rFonts w:ascii="Calibri" w:eastAsia="Calibri" w:hAnsi="Calibri" w:cs="Calibri"/>
          <w:lang w:val="es-ES"/>
        </w:rPr>
        <w:t xml:space="preserve">. </w:t>
      </w:r>
    </w:p>
    <w:sectPr w:rsidR="653DC9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4531467"/>
    <w:rsid w:val="0004366B"/>
    <w:rsid w:val="001D6022"/>
    <w:rsid w:val="00302512"/>
    <w:rsid w:val="003473D3"/>
    <w:rsid w:val="007E8DDD"/>
    <w:rsid w:val="00D908DF"/>
    <w:rsid w:val="00D97E25"/>
    <w:rsid w:val="00F14D89"/>
    <w:rsid w:val="05AF76E5"/>
    <w:rsid w:val="0994E896"/>
    <w:rsid w:val="0CBB403B"/>
    <w:rsid w:val="0F78529F"/>
    <w:rsid w:val="14531467"/>
    <w:rsid w:val="14844664"/>
    <w:rsid w:val="16F0E26D"/>
    <w:rsid w:val="1BD998DD"/>
    <w:rsid w:val="1D0B9A6E"/>
    <w:rsid w:val="1D98B9D3"/>
    <w:rsid w:val="1FE8F340"/>
    <w:rsid w:val="20FD3381"/>
    <w:rsid w:val="2329AECA"/>
    <w:rsid w:val="2A32E66B"/>
    <w:rsid w:val="2CB195D2"/>
    <w:rsid w:val="2E0D54E2"/>
    <w:rsid w:val="2EF2240E"/>
    <w:rsid w:val="311BF995"/>
    <w:rsid w:val="317BC0AF"/>
    <w:rsid w:val="31F5D7BB"/>
    <w:rsid w:val="32917C0D"/>
    <w:rsid w:val="342C34D5"/>
    <w:rsid w:val="3D29BFE3"/>
    <w:rsid w:val="3E920889"/>
    <w:rsid w:val="3EA66897"/>
    <w:rsid w:val="3FEF567E"/>
    <w:rsid w:val="40851F0F"/>
    <w:rsid w:val="42316C0A"/>
    <w:rsid w:val="42EF8212"/>
    <w:rsid w:val="4666BB8A"/>
    <w:rsid w:val="466F2E96"/>
    <w:rsid w:val="4732ACC5"/>
    <w:rsid w:val="4B1C6EB3"/>
    <w:rsid w:val="4C0570A6"/>
    <w:rsid w:val="4E4432CD"/>
    <w:rsid w:val="514CF732"/>
    <w:rsid w:val="52A166B0"/>
    <w:rsid w:val="53D50A9D"/>
    <w:rsid w:val="58DDC94F"/>
    <w:rsid w:val="5A9572F5"/>
    <w:rsid w:val="5AFE58C4"/>
    <w:rsid w:val="5C2AD44D"/>
    <w:rsid w:val="5CCC8D87"/>
    <w:rsid w:val="5CD7738C"/>
    <w:rsid w:val="5EFB3052"/>
    <w:rsid w:val="621B3089"/>
    <w:rsid w:val="63934A83"/>
    <w:rsid w:val="653DC9A4"/>
    <w:rsid w:val="6A6590E6"/>
    <w:rsid w:val="6C86866C"/>
    <w:rsid w:val="6D55E0D7"/>
    <w:rsid w:val="6D5BC85A"/>
    <w:rsid w:val="73DB2F0D"/>
    <w:rsid w:val="78B55F23"/>
    <w:rsid w:val="7CFF67C0"/>
    <w:rsid w:val="7DA1B9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31467"/>
  <w15:chartTrackingRefBased/>
  <w15:docId w15:val="{D37ACCD3-C784-4895-90E9-01DE56D2F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4666BB8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3">
    <w:name w:val="heading 3"/>
    <w:basedOn w:val="Normal"/>
    <w:next w:val="Normal"/>
    <w:uiPriority w:val="9"/>
    <w:unhideWhenUsed/>
    <w:qFormat/>
    <w:rsid w:val="5A9572F5"/>
    <w:pPr>
      <w:keepNext/>
      <w:keepLines/>
      <w:spacing w:before="160" w:after="80"/>
      <w:outlineLvl w:val="2"/>
    </w:pPr>
    <w:rPr>
      <w:rFonts w:eastAsiaTheme="majorEastAsia" w:cstheme="majorBidi"/>
      <w:color w:val="0F476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5A9572F5"/>
    <w:rPr>
      <w:color w:val="467886"/>
      <w:u w:val="single"/>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inyurl.com/PEDsurvey26" TargetMode="External"/><Relationship Id="rId3" Type="http://schemas.openxmlformats.org/officeDocument/2006/relationships/customXml" Target="../customXml/item3.xml"/><Relationship Id="rId7" Type="http://schemas.openxmlformats.org/officeDocument/2006/relationships/hyperlink" Target="http://tinyurl.com/PEDsurvey26Spanish"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oregon.gov/ode/about-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192BF50B4F614E8815164C645214DC" ma:contentTypeVersion="21" ma:contentTypeDescription="Create a new document." ma:contentTypeScope="" ma:versionID="3c741a5daeaf120c7fcd44ba7fc54be0">
  <xsd:schema xmlns:xsd="http://www.w3.org/2001/XMLSchema" xmlns:xs="http://www.w3.org/2001/XMLSchema" xmlns:p="http://schemas.microsoft.com/office/2006/metadata/properties" xmlns:ns1="http://schemas.microsoft.com/sharepoint/v3" xmlns:ns2="77dff028-498b-4628-9981-f9976e620c0a" xmlns:ns3="433e698d-7254-4e25-abdf-a99750304ef2" targetNamespace="http://schemas.microsoft.com/office/2006/metadata/properties" ma:root="true" ma:fieldsID="920abe30ebc564f122be03677acf90ae" ns1:_="" ns2:_="" ns3:_="">
    <xsd:import namespace="http://schemas.microsoft.com/sharepoint/v3"/>
    <xsd:import namespace="77dff028-498b-4628-9981-f9976e620c0a"/>
    <xsd:import namespace="433e698d-7254-4e25-abdf-a99750304e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element ref="ns1:_ip_UnifiedCompliancePolicyProperties" minOccurs="0"/>
                <xsd:element ref="ns1:_ip_UnifiedCompliancePolicyUIAction"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7dff028-498b-4628-9981-f9976e620c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bbb51183-ac33-4f1c-8669-82dcfed19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Notes" ma:index="28" nillable="true" ma:displayName="Notes" ma:description="Relevant info about the doc" ma:format="Dropdown" ma:internalName="Not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3e698d-7254-4e25-abdf-a99750304ef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7be13698-e458-410a-a99a-32ee0f1d1fc3}" ma:internalName="TaxCatchAll" ma:showField="CatchAllData" ma:web="433e698d-7254-4e25-abdf-a99750304e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433e698d-7254-4e25-abdf-a99750304ef2" xsi:nil="true"/>
    <Notes xmlns="77dff028-498b-4628-9981-f9976e620c0a" xsi:nil="true"/>
    <_ip_UnifiedCompliancePolicyProperties xmlns="http://schemas.microsoft.com/sharepoint/v3" xsi:nil="true"/>
    <lcf76f155ced4ddcb4097134ff3c332f xmlns="77dff028-498b-4628-9981-f9976e620c0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8A2FF8-59DF-4929-9618-3098A075B7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7dff028-498b-4628-9981-f9976e620c0a"/>
    <ds:schemaRef ds:uri="433e698d-7254-4e25-abdf-a99750304e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7F0A5C-491E-48D4-984E-793228A17EA6}">
  <ds:schemaRefs>
    <ds:schemaRef ds:uri="http://schemas.microsoft.com/office/2006/metadata/properties"/>
    <ds:schemaRef ds:uri="http://schemas.microsoft.com/office/infopath/2007/PartnerControls"/>
    <ds:schemaRef ds:uri="http://schemas.microsoft.com/sharepoint/v3"/>
    <ds:schemaRef ds:uri="433e698d-7254-4e25-abdf-a99750304ef2"/>
    <ds:schemaRef ds:uri="77dff028-498b-4628-9981-f9976e620c0a"/>
  </ds:schemaRefs>
</ds:datastoreItem>
</file>

<file path=customXml/itemProps3.xml><?xml version="1.0" encoding="utf-8"?>
<ds:datastoreItem xmlns:ds="http://schemas.openxmlformats.org/officeDocument/2006/customXml" ds:itemID="{08B5F4E7-0B28-49CD-BF35-B165BFACE42A}">
  <ds:schemaRefs>
    <ds:schemaRef ds:uri="http://schemas.microsoft.com/sharepoint/v3/contenttype/forms"/>
  </ds:schemaRefs>
</ds:datastoreItem>
</file>

<file path=docMetadata/LabelInfo.xml><?xml version="1.0" encoding="utf-8"?>
<clbl:labelList xmlns:clbl="http://schemas.microsoft.com/office/2020/mipLabelMetadata">
  <clbl:label id="{7730ea53-6f5e-4160-81a5-992a9105450a}" enabled="1" method="Standard" siteId="{b4f51418-b269-49a2-935a-fa54bf584fc8}"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512</Words>
  <Characters>2843</Characters>
  <Application>Microsoft Office Word</Application>
  <DocSecurity>0</DocSecurity>
  <Lines>58</Lines>
  <Paragraphs>22</Paragraphs>
  <ScaleCrop>false</ScaleCrop>
  <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MEMBRENO Estephany * ODE</dc:creator>
  <cp:keywords/>
  <dc:description/>
  <cp:lastModifiedBy>MORRIS Cameron * ODE</cp:lastModifiedBy>
  <cp:revision>3</cp:revision>
  <dcterms:created xsi:type="dcterms:W3CDTF">2026-03-20T20:45:00Z</dcterms:created>
  <dcterms:modified xsi:type="dcterms:W3CDTF">2026-03-20T20:45:00Z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0x010100D1192BF50B4F614E8815164C645214DC</vt:lpwstr>
  </property>
  <property fmtid="{D5CDD505-2E9C-101B-9397-08002B2CF9AE}" pid="3" name="MediaServiceImageTags">
    <vt:lpwstr/>
  </property>
</Properties>
</file>